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C3EFE4F" w14:textId="77777777" w:rsidR="00E711CD" w:rsidRDefault="00E711CD" w:rsidP="00E711CD">
      <w:pPr>
        <w:jc w:val="center"/>
        <w:rPr>
          <w:b/>
          <w:sz w:val="52"/>
        </w:rPr>
      </w:pPr>
      <w:r>
        <w:rPr>
          <w:b/>
          <w:sz w:val="52"/>
        </w:rPr>
        <w:t>James Maddalena</w:t>
      </w:r>
    </w:p>
    <w:p w14:paraId="17AF0DEB" w14:textId="77777777" w:rsidR="00E711CD" w:rsidRDefault="00E711CD" w:rsidP="00E711CD">
      <w:pPr>
        <w:jc w:val="center"/>
        <w:rPr>
          <w:b/>
          <w:sz w:val="32"/>
        </w:rPr>
      </w:pPr>
      <w:r>
        <w:rPr>
          <w:b/>
          <w:sz w:val="32"/>
        </w:rPr>
        <w:t>Discography</w:t>
      </w:r>
    </w:p>
    <w:p w14:paraId="31B5B588" w14:textId="1FF87598" w:rsidR="00E711CD" w:rsidRPr="004A1906" w:rsidRDefault="00E711CD" w:rsidP="00E711CD">
      <w:pPr>
        <w:jc w:val="center"/>
        <w:rPr>
          <w:sz w:val="16"/>
        </w:rPr>
      </w:pPr>
      <w:r>
        <w:rPr>
          <w:noProof/>
          <w:sz w:val="16"/>
          <w:szCs w:val="20"/>
        </w:rPr>
        <w:drawing>
          <wp:anchor distT="0" distB="0" distL="114300" distR="114300" simplePos="0" relativeHeight="251661312" behindDoc="0" locked="0" layoutInCell="1" allowOverlap="1" wp14:anchorId="52328382" wp14:editId="1F51CB7E">
            <wp:simplePos x="0" y="0"/>
            <wp:positionH relativeFrom="column">
              <wp:posOffset>10795</wp:posOffset>
            </wp:positionH>
            <wp:positionV relativeFrom="paragraph">
              <wp:posOffset>6350</wp:posOffset>
            </wp:positionV>
            <wp:extent cx="822960" cy="822960"/>
            <wp:effectExtent l="0" t="0" r="0" b="0"/>
            <wp:wrapNone/>
            <wp:docPr id="148" name="Picture 148" descr="202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20239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1EEFC" w14:textId="0E298464" w:rsidR="00E711CD" w:rsidRPr="002F1C66" w:rsidRDefault="00E711CD" w:rsidP="00E711CD">
      <w:pPr>
        <w:ind w:left="1440"/>
      </w:pPr>
      <w:r w:rsidRPr="002F1C66">
        <w:t>Mark Adamo: Little Women</w:t>
      </w:r>
    </w:p>
    <w:p w14:paraId="1C3A0574" w14:textId="77777777" w:rsidR="00E711CD" w:rsidRPr="002F1C66" w:rsidRDefault="00E711CD" w:rsidP="00E711CD">
      <w:pPr>
        <w:ind w:left="1440"/>
      </w:pPr>
      <w:r w:rsidRPr="002F1C66">
        <w:t>Houston Grand Opera / Patrick Summers, conductor</w:t>
      </w:r>
    </w:p>
    <w:p w14:paraId="78EFE6B0" w14:textId="77777777" w:rsidR="00E711CD" w:rsidRPr="002F1C66" w:rsidRDefault="00E711CD" w:rsidP="00E711CD">
      <w:pPr>
        <w:ind w:left="1440"/>
      </w:pPr>
      <w:r w:rsidRPr="002F1C66">
        <w:t>Ondine ODE 988-2D</w:t>
      </w:r>
    </w:p>
    <w:p w14:paraId="2671ECF1" w14:textId="77777777" w:rsidR="00E711CD" w:rsidRPr="002F1C66" w:rsidRDefault="00E711CD" w:rsidP="00E711CD">
      <w:pPr>
        <w:ind w:left="1440"/>
      </w:pPr>
    </w:p>
    <w:p w14:paraId="7B9BAEE4" w14:textId="29826463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7456" behindDoc="0" locked="0" layoutInCell="1" allowOverlap="1" wp14:anchorId="76EBEC96" wp14:editId="7CAA3A10">
            <wp:simplePos x="0" y="0"/>
            <wp:positionH relativeFrom="column">
              <wp:posOffset>635</wp:posOffset>
            </wp:positionH>
            <wp:positionV relativeFrom="paragraph">
              <wp:posOffset>49530</wp:posOffset>
            </wp:positionV>
            <wp:extent cx="822960" cy="822960"/>
            <wp:effectExtent l="0" t="0" r="0" b="0"/>
            <wp:wrapNone/>
            <wp:docPr id="154" name="Picture 154" descr="31ORc04c+Z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31ORc04c+Z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15CC3" w14:textId="77777777" w:rsidR="00E711CD" w:rsidRPr="002F1C66" w:rsidRDefault="00E711CD" w:rsidP="00E711CD">
      <w:pPr>
        <w:ind w:left="1440"/>
      </w:pPr>
      <w:r w:rsidRPr="002F1C66">
        <w:t xml:space="preserve">John Adams: The Death of Klinghoffer </w:t>
      </w:r>
    </w:p>
    <w:p w14:paraId="49A06919" w14:textId="77777777" w:rsidR="00E711CD" w:rsidRPr="002F1C66" w:rsidRDefault="00E711CD" w:rsidP="00E711CD">
      <w:pPr>
        <w:ind w:left="1440"/>
      </w:pPr>
      <w:r w:rsidRPr="002F1C66">
        <w:t>Kent Nagano, conductor</w:t>
      </w:r>
    </w:p>
    <w:p w14:paraId="29ECD021" w14:textId="77777777" w:rsidR="00E711CD" w:rsidRPr="002F1C66" w:rsidRDefault="00E711CD" w:rsidP="00E711CD">
      <w:pPr>
        <w:ind w:left="1440"/>
      </w:pPr>
      <w:r w:rsidRPr="002F1C66">
        <w:t>Nonesuch 79281</w:t>
      </w:r>
    </w:p>
    <w:p w14:paraId="7CF958FA" w14:textId="77777777" w:rsidR="00E711CD" w:rsidRPr="002F1C66" w:rsidRDefault="00E711CD" w:rsidP="00E711CD">
      <w:pPr>
        <w:ind w:left="1440"/>
      </w:pPr>
    </w:p>
    <w:p w14:paraId="04D76A9B" w14:textId="77777777" w:rsidR="00E711CD" w:rsidRPr="002F1C66" w:rsidRDefault="00E711CD" w:rsidP="00E711CD">
      <w:pPr>
        <w:ind w:left="1440"/>
      </w:pPr>
      <w:r>
        <w:rPr>
          <w:b/>
          <w:sz w:val="32"/>
          <w:szCs w:val="20"/>
          <w:lang w:val="en-US" w:eastAsia="en-US"/>
        </w:rPr>
        <w:pict w14:anchorId="53E038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0" type="#_x0000_t75" style="position:absolute;left:0;text-align:left;margin-left:.85pt;margin-top:4.9pt;width:64pt;height:64pt;z-index:251659264">
            <v:imagedata r:id="rId11" o:title=""/>
          </v:shape>
          <o:OLEObject Type="Embed" ProgID="Word.Picture.8" ShapeID="_x0000_s1170" DrawAspect="Content" ObjectID="_1366394649" r:id="rId12"/>
        </w:pict>
      </w:r>
    </w:p>
    <w:p w14:paraId="5721727B" w14:textId="77777777" w:rsidR="00E711CD" w:rsidRPr="002F1C66" w:rsidRDefault="00E711CD" w:rsidP="00E711CD">
      <w:pPr>
        <w:ind w:left="1440"/>
      </w:pPr>
      <w:r w:rsidRPr="002F1C66">
        <w:t xml:space="preserve">John Adams: Nixon in China </w:t>
      </w:r>
    </w:p>
    <w:p w14:paraId="3931BF09" w14:textId="77777777" w:rsidR="00E711CD" w:rsidRPr="002F1C66" w:rsidRDefault="00E711CD" w:rsidP="00E711CD">
      <w:pPr>
        <w:ind w:left="1440"/>
      </w:pPr>
      <w:r w:rsidRPr="002F1C66">
        <w:t>Orchestra of St. Luke’s / Edo De Waart, conductor</w:t>
      </w:r>
    </w:p>
    <w:p w14:paraId="447A9AC1" w14:textId="77777777" w:rsidR="00E711CD" w:rsidRPr="002F1C66" w:rsidRDefault="00E711CD" w:rsidP="00E711CD">
      <w:pPr>
        <w:ind w:left="1440"/>
      </w:pPr>
      <w:r w:rsidRPr="002F1C66">
        <w:t>Nonesuch 79177</w:t>
      </w:r>
    </w:p>
    <w:p w14:paraId="2E8FB9D4" w14:textId="77777777" w:rsidR="00E711CD" w:rsidRPr="002F1C66" w:rsidRDefault="00E711CD" w:rsidP="00E711CD">
      <w:pPr>
        <w:ind w:left="1440"/>
      </w:pPr>
    </w:p>
    <w:p w14:paraId="5AD8BA14" w14:textId="595DCB48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5BF55888" wp14:editId="0F30ACB1">
            <wp:simplePos x="0" y="0"/>
            <wp:positionH relativeFrom="column">
              <wp:posOffset>635</wp:posOffset>
            </wp:positionH>
            <wp:positionV relativeFrom="paragraph">
              <wp:posOffset>100965</wp:posOffset>
            </wp:positionV>
            <wp:extent cx="822960" cy="822960"/>
            <wp:effectExtent l="0" t="0" r="0" b="0"/>
            <wp:wrapNone/>
            <wp:docPr id="147" name="Picture 147" descr="6869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68698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776B8" w14:textId="77777777" w:rsidR="00E711CD" w:rsidRPr="002F1C66" w:rsidRDefault="00E711CD" w:rsidP="00E711CD">
      <w:pPr>
        <w:ind w:left="1440"/>
      </w:pPr>
      <w:r w:rsidRPr="002F1C66">
        <w:t>Sir Richard Rodney Bennett: The Mines of Sulphur</w:t>
      </w:r>
    </w:p>
    <w:p w14:paraId="6742486F" w14:textId="77777777" w:rsidR="00E711CD" w:rsidRPr="002F1C66" w:rsidRDefault="00E711CD" w:rsidP="00E711CD">
      <w:pPr>
        <w:ind w:left="1440"/>
      </w:pPr>
      <w:r w:rsidRPr="002F1C66">
        <w:t>Glimmerglass Opera Orchestra / Stewart Robertson, conductor</w:t>
      </w:r>
    </w:p>
    <w:p w14:paraId="74E1B11F" w14:textId="77777777" w:rsidR="00E711CD" w:rsidRPr="002F1C66" w:rsidRDefault="00E711CD" w:rsidP="00E711CD">
      <w:pPr>
        <w:ind w:left="1440"/>
      </w:pPr>
      <w:r w:rsidRPr="002F1C66">
        <w:t>Chandos CHSA 5036(2)</w:t>
      </w:r>
    </w:p>
    <w:p w14:paraId="1154FA8F" w14:textId="77777777" w:rsidR="00E711CD" w:rsidRPr="002F1C66" w:rsidRDefault="00E711CD" w:rsidP="00E711CD">
      <w:pPr>
        <w:ind w:left="1440"/>
      </w:pPr>
    </w:p>
    <w:p w14:paraId="041D0304" w14:textId="17E2F864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8480" behindDoc="0" locked="0" layoutInCell="1" allowOverlap="1" wp14:anchorId="6E523138" wp14:editId="500CD8B8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822960" cy="822960"/>
            <wp:effectExtent l="0" t="0" r="0" b="0"/>
            <wp:wrapNone/>
            <wp:docPr id="155" name="Picture 155" descr="214623VNN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214623VNN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9535E" w14:textId="77777777" w:rsidR="00E711CD" w:rsidRPr="002F1C66" w:rsidRDefault="00E711CD" w:rsidP="00E711CD">
      <w:pPr>
        <w:ind w:left="1440"/>
      </w:pPr>
      <w:r w:rsidRPr="002F1C66">
        <w:t>Martin Boykan: Elegy, Epithalamion, String Quartet 4</w:t>
      </w:r>
    </w:p>
    <w:p w14:paraId="48D02FB7" w14:textId="77777777" w:rsidR="00E711CD" w:rsidRPr="002F1C66" w:rsidRDefault="00E711CD" w:rsidP="00E711CD">
      <w:pPr>
        <w:ind w:left="1440"/>
      </w:pPr>
      <w:r w:rsidRPr="002F1C66">
        <w:t>David Hoose, conductor</w:t>
      </w:r>
    </w:p>
    <w:p w14:paraId="75C34EE7" w14:textId="77777777" w:rsidR="00E711CD" w:rsidRPr="002F1C66" w:rsidRDefault="00E711CD" w:rsidP="00E711CD">
      <w:pPr>
        <w:ind w:left="1440"/>
      </w:pPr>
      <w:r w:rsidRPr="002F1C66">
        <w:t>Composers Recordings 786</w:t>
      </w:r>
    </w:p>
    <w:p w14:paraId="60B6E26F" w14:textId="77777777" w:rsidR="00E711CD" w:rsidRPr="002F1C66" w:rsidRDefault="00E711CD" w:rsidP="00E711CD">
      <w:pPr>
        <w:ind w:left="1440"/>
      </w:pPr>
    </w:p>
    <w:p w14:paraId="6319B987" w14:textId="77777777" w:rsidR="00E711CD" w:rsidRPr="002F1C66" w:rsidRDefault="00E711CD" w:rsidP="00E711CD">
      <w:pPr>
        <w:ind w:left="1440"/>
      </w:pPr>
    </w:p>
    <w:p w14:paraId="6CEF5DE3" w14:textId="09EFE701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9504" behindDoc="0" locked="0" layoutInCell="1" allowOverlap="1" wp14:anchorId="62372D0C" wp14:editId="3334C17F">
            <wp:simplePos x="0" y="0"/>
            <wp:positionH relativeFrom="column">
              <wp:posOffset>-9525</wp:posOffset>
            </wp:positionH>
            <wp:positionV relativeFrom="paragraph">
              <wp:posOffset>12065</wp:posOffset>
            </wp:positionV>
            <wp:extent cx="822960" cy="822960"/>
            <wp:effectExtent l="0" t="0" r="0" b="0"/>
            <wp:wrapNone/>
            <wp:docPr id="156" name="Picture 156" descr="5138J9B9H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5138J9B9H3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1B23F" w14:textId="77777777" w:rsidR="00E711CD" w:rsidRPr="002F1C66" w:rsidRDefault="00E711CD" w:rsidP="00E711CD">
      <w:pPr>
        <w:ind w:left="1440"/>
      </w:pPr>
      <w:r w:rsidRPr="002F1C66">
        <w:t xml:space="preserve">Carlisle Floyd: Of Mice and Men </w:t>
      </w:r>
    </w:p>
    <w:p w14:paraId="144FDA34" w14:textId="77777777" w:rsidR="00E711CD" w:rsidRPr="002F1C66" w:rsidRDefault="00E711CD" w:rsidP="00E711CD">
      <w:pPr>
        <w:ind w:left="1440"/>
      </w:pPr>
      <w:r w:rsidRPr="002F1C66">
        <w:t>Houston Grand Opera / Patrick Summers, conductor</w:t>
      </w:r>
    </w:p>
    <w:p w14:paraId="5672C306" w14:textId="77777777" w:rsidR="00E711CD" w:rsidRPr="002F1C66" w:rsidRDefault="00E711CD" w:rsidP="00E711CD">
      <w:pPr>
        <w:ind w:left="1440"/>
      </w:pPr>
      <w:r w:rsidRPr="002F1C66">
        <w:t>Albany TROY 62122</w:t>
      </w:r>
    </w:p>
    <w:p w14:paraId="0BB0979F" w14:textId="77777777" w:rsidR="00E711CD" w:rsidRPr="002F1C66" w:rsidRDefault="00E711CD" w:rsidP="00E711CD">
      <w:pPr>
        <w:ind w:left="1440"/>
      </w:pPr>
    </w:p>
    <w:p w14:paraId="10B56B75" w14:textId="0DE82524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5408" behindDoc="0" locked="0" layoutInCell="1" allowOverlap="1" wp14:anchorId="79C8215D" wp14:editId="595430FC">
            <wp:simplePos x="0" y="0"/>
            <wp:positionH relativeFrom="column">
              <wp:posOffset>-50165</wp:posOffset>
            </wp:positionH>
            <wp:positionV relativeFrom="paragraph">
              <wp:posOffset>52705</wp:posOffset>
            </wp:positionV>
            <wp:extent cx="822960" cy="822960"/>
            <wp:effectExtent l="0" t="0" r="0" b="0"/>
            <wp:wrapNone/>
            <wp:docPr id="152" name="Picture 152" descr="685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685010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81FED" w14:textId="77777777" w:rsidR="00E711CD" w:rsidRPr="002F1C66" w:rsidRDefault="00E711CD" w:rsidP="00E711CD">
      <w:pPr>
        <w:ind w:left="1440"/>
      </w:pPr>
      <w:r w:rsidRPr="002F1C66">
        <w:t>Lukas Foss: Song of Anguish, Elegy for Anne Frank, Lammdeni, Adon Olam / Robert Beaser: The Heavenly Feast</w:t>
      </w:r>
    </w:p>
    <w:p w14:paraId="561D9852" w14:textId="77777777" w:rsidR="00E711CD" w:rsidRPr="002F1C66" w:rsidRDefault="00E711CD" w:rsidP="00E711CD">
      <w:pPr>
        <w:ind w:left="1440"/>
      </w:pPr>
      <w:r w:rsidRPr="002F1C66">
        <w:t>Laudibus / Gerard Schwarz, conductor</w:t>
      </w:r>
    </w:p>
    <w:p w14:paraId="486957BB" w14:textId="77777777" w:rsidR="00E711CD" w:rsidRPr="002F1C66" w:rsidRDefault="00E711CD" w:rsidP="00E711CD">
      <w:pPr>
        <w:ind w:left="1440"/>
      </w:pPr>
      <w:r w:rsidRPr="002F1C66">
        <w:t>Naxos 8.559438</w:t>
      </w:r>
    </w:p>
    <w:p w14:paraId="0C5787E3" w14:textId="136CA995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0DB4DE3B" wp14:editId="4BBFAD6A">
            <wp:simplePos x="0" y="0"/>
            <wp:positionH relativeFrom="column">
              <wp:posOffset>-70485</wp:posOffset>
            </wp:positionH>
            <wp:positionV relativeFrom="paragraph">
              <wp:posOffset>137795</wp:posOffset>
            </wp:positionV>
            <wp:extent cx="822960" cy="822960"/>
            <wp:effectExtent l="0" t="0" r="0" b="0"/>
            <wp:wrapNone/>
            <wp:docPr id="150" name="Picture 150" descr="6609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660905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D8F9" w14:textId="18332A09" w:rsidR="00E711CD" w:rsidRPr="002F1C66" w:rsidRDefault="00E711CD" w:rsidP="00E711CD">
      <w:pPr>
        <w:ind w:left="1440"/>
      </w:pPr>
    </w:p>
    <w:p w14:paraId="76048333" w14:textId="77777777" w:rsidR="00E711CD" w:rsidRPr="002F1C66" w:rsidRDefault="00E711CD" w:rsidP="00E711CD">
      <w:pPr>
        <w:ind w:left="1440"/>
      </w:pPr>
      <w:r w:rsidRPr="002F1C66">
        <w:t>Charles Fussell: The Astronaut’s Tale</w:t>
      </w:r>
    </w:p>
    <w:p w14:paraId="262A24F4" w14:textId="77777777" w:rsidR="00E711CD" w:rsidRPr="002F1C66" w:rsidRDefault="00E711CD" w:rsidP="00E711CD">
      <w:pPr>
        <w:ind w:left="1440"/>
      </w:pPr>
      <w:r w:rsidRPr="002F1C66">
        <w:t>Monadnock Festival Orchestra / James Bolle, conductor</w:t>
      </w:r>
    </w:p>
    <w:p w14:paraId="39D86DFF" w14:textId="77777777" w:rsidR="00E711CD" w:rsidRPr="002F1C66" w:rsidRDefault="00E711CD" w:rsidP="00E711CD">
      <w:pPr>
        <w:ind w:left="1440"/>
      </w:pPr>
      <w:r w:rsidRPr="002F1C66">
        <w:t>Albany TROY616</w:t>
      </w:r>
    </w:p>
    <w:p w14:paraId="3F00A2CF" w14:textId="77777777" w:rsidR="00E711CD" w:rsidRPr="002F1C66" w:rsidRDefault="00E711CD" w:rsidP="00E711CD">
      <w:pPr>
        <w:ind w:left="1440"/>
      </w:pPr>
    </w:p>
    <w:p w14:paraId="1672AA81" w14:textId="77777777" w:rsidR="00E711CD" w:rsidRPr="002F1C66" w:rsidRDefault="00E711CD" w:rsidP="00E711CD">
      <w:pPr>
        <w:ind w:left="1440"/>
      </w:pPr>
    </w:p>
    <w:p w14:paraId="4803DF65" w14:textId="43495FC1" w:rsidR="00E711CD" w:rsidRPr="002F1C66" w:rsidRDefault="00E711CD" w:rsidP="00E711CD">
      <w:pPr>
        <w:ind w:left="1440"/>
      </w:pPr>
      <w:r>
        <w:rPr>
          <w:noProof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6EBE3135" wp14:editId="1131EC78">
            <wp:simplePos x="0" y="0"/>
            <wp:positionH relativeFrom="column">
              <wp:posOffset>-9525</wp:posOffset>
            </wp:positionH>
            <wp:positionV relativeFrom="paragraph">
              <wp:posOffset>-213360</wp:posOffset>
            </wp:positionV>
            <wp:extent cx="822960" cy="822960"/>
            <wp:effectExtent l="0" t="0" r="0" b="0"/>
            <wp:wrapNone/>
            <wp:docPr id="157" name="Picture 157" descr="41T0BXRD0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41T0BXRD0K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C66">
        <w:t>Elliot Goldenthal: Fire Water Paper (A Vietnam Oratorio)</w:t>
      </w:r>
    </w:p>
    <w:p w14:paraId="579DF8F0" w14:textId="77777777" w:rsidR="00E711CD" w:rsidRPr="002F1C66" w:rsidRDefault="00E711CD" w:rsidP="00E711CD">
      <w:pPr>
        <w:ind w:left="1440"/>
      </w:pPr>
      <w:r w:rsidRPr="002F1C66">
        <w:t>Pacific Symphony Orchestra / Carl St. Clair, conductor</w:t>
      </w:r>
    </w:p>
    <w:p w14:paraId="6263E175" w14:textId="77777777" w:rsidR="00E711CD" w:rsidRPr="002F1C66" w:rsidRDefault="00E711CD" w:rsidP="00E711CD">
      <w:pPr>
        <w:ind w:left="1440"/>
      </w:pPr>
      <w:r w:rsidRPr="002F1C66">
        <w:t>Sony 68368</w:t>
      </w:r>
    </w:p>
    <w:p w14:paraId="2CCD3047" w14:textId="41C54E06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6432" behindDoc="0" locked="0" layoutInCell="1" allowOverlap="1" wp14:anchorId="1172ABCD" wp14:editId="57D92DF7">
            <wp:simplePos x="0" y="0"/>
            <wp:positionH relativeFrom="column">
              <wp:posOffset>-19685</wp:posOffset>
            </wp:positionH>
            <wp:positionV relativeFrom="paragraph">
              <wp:posOffset>135890</wp:posOffset>
            </wp:positionV>
            <wp:extent cx="822960" cy="822960"/>
            <wp:effectExtent l="0" t="0" r="0" b="0"/>
            <wp:wrapNone/>
            <wp:docPr id="153" name="Picture 153" descr="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300x30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C1E769" w14:textId="432F69FA" w:rsidR="00E711CD" w:rsidRPr="002F1C66" w:rsidRDefault="00E711CD" w:rsidP="00E711CD">
      <w:pPr>
        <w:ind w:left="1440"/>
      </w:pPr>
    </w:p>
    <w:p w14:paraId="67D79C41" w14:textId="77777777" w:rsidR="00E711CD" w:rsidRPr="002F1C66" w:rsidRDefault="00E711CD" w:rsidP="00E711CD">
      <w:pPr>
        <w:ind w:left="1440"/>
      </w:pPr>
      <w:r w:rsidRPr="002F1C66">
        <w:t>John Harbison: Full Moon in March</w:t>
      </w:r>
    </w:p>
    <w:p w14:paraId="55926625" w14:textId="77777777" w:rsidR="00E711CD" w:rsidRPr="002F1C66" w:rsidRDefault="00E711CD" w:rsidP="00E711CD">
      <w:pPr>
        <w:ind w:left="1440"/>
      </w:pPr>
      <w:r w:rsidRPr="002F1C66">
        <w:t>Boston Modern Orchestra Project / Gil Rose, conductor</w:t>
      </w:r>
    </w:p>
    <w:p w14:paraId="6C656EEF" w14:textId="77777777" w:rsidR="00E711CD" w:rsidRPr="002F1C66" w:rsidRDefault="00E711CD" w:rsidP="00E711CD">
      <w:pPr>
        <w:ind w:left="1440"/>
      </w:pPr>
      <w:r w:rsidRPr="002F1C66">
        <w:t>BMOP/sound 1010</w:t>
      </w:r>
    </w:p>
    <w:p w14:paraId="0A5DAA55" w14:textId="77777777" w:rsidR="00E711CD" w:rsidRPr="002F1C66" w:rsidRDefault="00E711CD" w:rsidP="00E711CD">
      <w:pPr>
        <w:ind w:left="1440"/>
      </w:pPr>
    </w:p>
    <w:p w14:paraId="465C3ABF" w14:textId="1EDB79FD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71552" behindDoc="0" locked="0" layoutInCell="1" allowOverlap="1" wp14:anchorId="7735A086" wp14:editId="31E44FF0">
            <wp:simplePos x="0" y="0"/>
            <wp:positionH relativeFrom="column">
              <wp:posOffset>-19685</wp:posOffset>
            </wp:positionH>
            <wp:positionV relativeFrom="paragraph">
              <wp:posOffset>12700</wp:posOffset>
            </wp:positionV>
            <wp:extent cx="822960" cy="822960"/>
            <wp:effectExtent l="0" t="0" r="0" b="0"/>
            <wp:wrapNone/>
            <wp:docPr id="158" name="Picture 158" descr="419EWN2CT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419EWN2CTB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6903F" w14:textId="77777777" w:rsidR="00E711CD" w:rsidRPr="002F1C66" w:rsidRDefault="00E711CD" w:rsidP="00E711CD">
      <w:pPr>
        <w:ind w:left="1440"/>
      </w:pPr>
      <w:r w:rsidRPr="002F1C66">
        <w:t>Wolfgang Amadeus Mozart: Solemn Vespers of the Confessor</w:t>
      </w:r>
    </w:p>
    <w:p w14:paraId="3D189914" w14:textId="77777777" w:rsidR="00E711CD" w:rsidRPr="002F1C66" w:rsidRDefault="00E711CD" w:rsidP="00E711CD">
      <w:pPr>
        <w:ind w:left="1440"/>
      </w:pPr>
      <w:r w:rsidRPr="002F1C66">
        <w:t>Banchetto Musicale / Martin Pearlman, conductor</w:t>
      </w:r>
    </w:p>
    <w:p w14:paraId="73B56616" w14:textId="77777777" w:rsidR="00E711CD" w:rsidRPr="002F1C66" w:rsidRDefault="00E711CD" w:rsidP="00E711CD">
      <w:pPr>
        <w:ind w:left="1440"/>
      </w:pPr>
      <w:r w:rsidRPr="002F1C66">
        <w:t>Harmoni Mundi Fr. 907021</w:t>
      </w:r>
    </w:p>
    <w:p w14:paraId="111A4152" w14:textId="4B455E43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72576" behindDoc="0" locked="0" layoutInCell="1" allowOverlap="1" wp14:anchorId="5F5C38B4" wp14:editId="7D1C8C75">
            <wp:simplePos x="0" y="0"/>
            <wp:positionH relativeFrom="column">
              <wp:posOffset>-29845</wp:posOffset>
            </wp:positionH>
            <wp:positionV relativeFrom="paragraph">
              <wp:posOffset>152400</wp:posOffset>
            </wp:positionV>
            <wp:extent cx="822960" cy="822960"/>
            <wp:effectExtent l="0" t="0" r="0" b="0"/>
            <wp:wrapNone/>
            <wp:docPr id="159" name="Picture 159" descr="4111CN6QZ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4111CN6QZK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48ACD9" w14:textId="77777777" w:rsidR="00E711CD" w:rsidRPr="002F1C66" w:rsidRDefault="00E711CD" w:rsidP="00E711CD">
      <w:pPr>
        <w:ind w:left="1440"/>
      </w:pPr>
      <w:r w:rsidRPr="002F1C66">
        <w:t>Stewart Wallace: Harvey Milk</w:t>
      </w:r>
    </w:p>
    <w:p w14:paraId="7A1BD44D" w14:textId="77777777" w:rsidR="00E711CD" w:rsidRPr="002F1C66" w:rsidRDefault="00E711CD" w:rsidP="00E711CD">
      <w:pPr>
        <w:ind w:left="1440"/>
      </w:pPr>
      <w:r w:rsidRPr="002F1C66">
        <w:t>San Francisco Opera Chorus, San Francisco Opera Orchestra</w:t>
      </w:r>
    </w:p>
    <w:p w14:paraId="18AC7527" w14:textId="77777777" w:rsidR="00E711CD" w:rsidRPr="002F1C66" w:rsidRDefault="00E711CD" w:rsidP="00E711CD">
      <w:pPr>
        <w:ind w:left="1440"/>
      </w:pPr>
      <w:r w:rsidRPr="002F1C66">
        <w:t>Donald Runnicles, conductor</w:t>
      </w:r>
    </w:p>
    <w:p w14:paraId="2B17114A" w14:textId="77777777" w:rsidR="00E711CD" w:rsidRPr="002F1C66" w:rsidRDefault="00E711CD" w:rsidP="00E711CD">
      <w:pPr>
        <w:ind w:left="1440"/>
      </w:pPr>
      <w:r w:rsidRPr="002F1C66">
        <w:t>Teldec 0630-15856-2</w:t>
      </w:r>
    </w:p>
    <w:p w14:paraId="2EFF1F99" w14:textId="0FD9A987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4384" behindDoc="0" locked="0" layoutInCell="1" allowOverlap="1" wp14:anchorId="6FF82D53" wp14:editId="70D0A869">
            <wp:simplePos x="0" y="0"/>
            <wp:positionH relativeFrom="column">
              <wp:posOffset>-19685</wp:posOffset>
            </wp:positionH>
            <wp:positionV relativeFrom="paragraph">
              <wp:posOffset>59055</wp:posOffset>
            </wp:positionV>
            <wp:extent cx="822960" cy="822960"/>
            <wp:effectExtent l="0" t="0" r="0" b="0"/>
            <wp:wrapNone/>
            <wp:docPr id="151" name="Picture 151" descr="6299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62995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BF0A6" w14:textId="77777777" w:rsidR="00E711CD" w:rsidRPr="002F1C66" w:rsidRDefault="00E711CD" w:rsidP="00E711CD">
      <w:pPr>
        <w:ind w:left="1440"/>
      </w:pPr>
      <w:r w:rsidRPr="002F1C66">
        <w:t>Kurt Weill: The Eternal Road</w:t>
      </w:r>
    </w:p>
    <w:p w14:paraId="23FBCF65" w14:textId="77777777" w:rsidR="00E711CD" w:rsidRPr="002F1C66" w:rsidRDefault="00E711CD" w:rsidP="00E711CD">
      <w:pPr>
        <w:ind w:left="1440"/>
      </w:pPr>
      <w:r w:rsidRPr="002F1C66">
        <w:t>Gerard Schwarz, conductor</w:t>
      </w:r>
    </w:p>
    <w:p w14:paraId="0E502D49" w14:textId="77777777" w:rsidR="00E711CD" w:rsidRPr="002F1C66" w:rsidRDefault="00E711CD" w:rsidP="00E711CD">
      <w:pPr>
        <w:ind w:left="1440"/>
      </w:pPr>
      <w:r w:rsidRPr="002F1C66">
        <w:t>Naxos 8.559402</w:t>
      </w:r>
    </w:p>
    <w:p w14:paraId="34E609F5" w14:textId="77777777" w:rsidR="00E711CD" w:rsidRPr="002F1C66" w:rsidRDefault="00E711CD" w:rsidP="00E711CD">
      <w:pPr>
        <w:ind w:left="1440"/>
      </w:pPr>
    </w:p>
    <w:p w14:paraId="7818DDEF" w14:textId="7EA91090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62336" behindDoc="0" locked="0" layoutInCell="1" allowOverlap="1" wp14:anchorId="1EEFC47D" wp14:editId="0FFD2CB7">
            <wp:simplePos x="0" y="0"/>
            <wp:positionH relativeFrom="column">
              <wp:posOffset>-50165</wp:posOffset>
            </wp:positionH>
            <wp:positionV relativeFrom="paragraph">
              <wp:posOffset>127635</wp:posOffset>
            </wp:positionV>
            <wp:extent cx="822960" cy="822960"/>
            <wp:effectExtent l="0" t="0" r="0" b="0"/>
            <wp:wrapNone/>
            <wp:docPr id="149" name="Picture 149" descr="699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69944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7032C" w14:textId="77777777" w:rsidR="00E711CD" w:rsidRPr="002F1C66" w:rsidRDefault="00E711CD" w:rsidP="00E711CD">
      <w:pPr>
        <w:ind w:left="1440"/>
      </w:pPr>
      <w:r w:rsidRPr="002F1C66">
        <w:t>Judith Lang Zaimont: Sacred Service for the Sabbath Evening, A Tale of Abram and Isaac</w:t>
      </w:r>
    </w:p>
    <w:p w14:paraId="411197CF" w14:textId="77777777" w:rsidR="00E711CD" w:rsidRPr="002F1C66" w:rsidRDefault="00E711CD" w:rsidP="00E711CD">
      <w:pPr>
        <w:ind w:left="1440"/>
      </w:pPr>
      <w:r w:rsidRPr="002F1C66">
        <w:t>Berlin Radio Symphony Orchestra / Gerard Schwarz, conductor</w:t>
      </w:r>
    </w:p>
    <w:p w14:paraId="5AF9BE88" w14:textId="77777777" w:rsidR="00E711CD" w:rsidRPr="002F1C66" w:rsidRDefault="00E711CD" w:rsidP="00E711CD">
      <w:pPr>
        <w:ind w:left="1440"/>
      </w:pPr>
      <w:r w:rsidRPr="002F1C66">
        <w:t>Naxos 8.559444</w:t>
      </w:r>
    </w:p>
    <w:p w14:paraId="3A0F5B8C" w14:textId="77777777" w:rsidR="00E711CD" w:rsidRPr="002F1C66" w:rsidRDefault="00E711CD" w:rsidP="00E711CD">
      <w:pPr>
        <w:ind w:left="1440"/>
      </w:pPr>
    </w:p>
    <w:p w14:paraId="7A37D229" w14:textId="77777777" w:rsidR="00E711CD" w:rsidRPr="002F1C66" w:rsidRDefault="00E711CD" w:rsidP="00E711CD">
      <w:pPr>
        <w:ind w:left="1440"/>
      </w:pPr>
    </w:p>
    <w:p w14:paraId="4A8679F6" w14:textId="7ECE64E0" w:rsidR="00E711CD" w:rsidRPr="00305110" w:rsidRDefault="00E711CD" w:rsidP="00E711CD">
      <w:pPr>
        <w:ind w:left="1440"/>
        <w:jc w:val="center"/>
        <w:rPr>
          <w:b/>
          <w:sz w:val="32"/>
        </w:rPr>
      </w:pPr>
      <w:r>
        <w:rPr>
          <w:noProof/>
          <w:szCs w:val="20"/>
        </w:rPr>
        <w:drawing>
          <wp:anchor distT="0" distB="0" distL="114300" distR="114300" simplePos="0" relativeHeight="251675648" behindDoc="0" locked="0" layoutInCell="1" allowOverlap="1" wp14:anchorId="6F51A249" wp14:editId="66FFCFA9">
            <wp:simplePos x="0" y="0"/>
            <wp:positionH relativeFrom="column">
              <wp:posOffset>-62865</wp:posOffset>
            </wp:positionH>
            <wp:positionV relativeFrom="paragraph">
              <wp:posOffset>213995</wp:posOffset>
            </wp:positionV>
            <wp:extent cx="914400" cy="914400"/>
            <wp:effectExtent l="0" t="0" r="0" b="0"/>
            <wp:wrapNone/>
            <wp:docPr id="162" name="Picture 162" descr="51a6z-PsP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51a6z-PsPK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110">
        <w:rPr>
          <w:b/>
          <w:sz w:val="32"/>
        </w:rPr>
        <w:t>DVDs</w:t>
      </w:r>
    </w:p>
    <w:p w14:paraId="2401B101" w14:textId="77777777" w:rsidR="00E711CD" w:rsidRPr="00305110" w:rsidRDefault="00E711CD" w:rsidP="00E711CD">
      <w:pPr>
        <w:ind w:left="1440"/>
      </w:pPr>
    </w:p>
    <w:p w14:paraId="6FF036A5" w14:textId="77777777" w:rsidR="00E711CD" w:rsidRPr="00305110" w:rsidRDefault="00E711CD" w:rsidP="00E711CD">
      <w:pPr>
        <w:ind w:left="1440"/>
      </w:pPr>
      <w:r w:rsidRPr="00305110">
        <w:t>John Adams: Doctor Atomic</w:t>
      </w:r>
    </w:p>
    <w:p w14:paraId="6D6D5C7D" w14:textId="77777777" w:rsidR="00E711CD" w:rsidRPr="00305110" w:rsidRDefault="00E711CD" w:rsidP="00E711CD">
      <w:pPr>
        <w:ind w:left="1440"/>
      </w:pPr>
      <w:r w:rsidRPr="00305110">
        <w:t>Netherlands Philharmonic Orchestra / Lawrence Renes, conductor</w:t>
      </w:r>
    </w:p>
    <w:p w14:paraId="17820DB1" w14:textId="77777777" w:rsidR="00E711CD" w:rsidRPr="00305110" w:rsidRDefault="00E711CD" w:rsidP="00E711CD">
      <w:pPr>
        <w:ind w:left="1440"/>
      </w:pPr>
      <w:r w:rsidRPr="00305110">
        <w:t>BBC/Opus Arte OA0998D</w:t>
      </w:r>
    </w:p>
    <w:p w14:paraId="7353F087" w14:textId="77777777" w:rsidR="00E711CD" w:rsidRPr="00305110" w:rsidRDefault="00E711CD" w:rsidP="00E711CD">
      <w:pPr>
        <w:ind w:left="1440"/>
      </w:pPr>
    </w:p>
    <w:p w14:paraId="763F51D7" w14:textId="0911FC37" w:rsidR="00E711CD" w:rsidRPr="00305110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73600" behindDoc="0" locked="0" layoutInCell="1" allowOverlap="1" wp14:anchorId="29CBB12C" wp14:editId="7494BC8A">
            <wp:simplePos x="0" y="0"/>
            <wp:positionH relativeFrom="column">
              <wp:posOffset>-62865</wp:posOffset>
            </wp:positionH>
            <wp:positionV relativeFrom="paragraph">
              <wp:posOffset>132715</wp:posOffset>
            </wp:positionV>
            <wp:extent cx="914400" cy="800100"/>
            <wp:effectExtent l="0" t="0" r="0" b="12700"/>
            <wp:wrapNone/>
            <wp:docPr id="160" name="Picture 160" descr="51iDvw0Nl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51iDvw0NlwL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33AD66" w14:textId="77777777" w:rsidR="00E711CD" w:rsidRPr="00305110" w:rsidRDefault="00E711CD" w:rsidP="00E711CD">
      <w:pPr>
        <w:ind w:left="1440"/>
      </w:pPr>
      <w:r w:rsidRPr="00305110">
        <w:t>George Frideric Handel: Giulio Cesare</w:t>
      </w:r>
    </w:p>
    <w:p w14:paraId="37900B7B" w14:textId="77777777" w:rsidR="00E711CD" w:rsidRPr="00305110" w:rsidRDefault="00E711CD" w:rsidP="00E711CD">
      <w:pPr>
        <w:ind w:left="1440"/>
      </w:pPr>
      <w:r w:rsidRPr="00305110">
        <w:t>Dresden State Orchestra / Craig Smith, conductor</w:t>
      </w:r>
    </w:p>
    <w:p w14:paraId="2C15370A" w14:textId="77777777" w:rsidR="00E711CD" w:rsidRPr="00305110" w:rsidRDefault="00E711CD" w:rsidP="00E711CD">
      <w:pPr>
        <w:ind w:left="1440"/>
      </w:pPr>
      <w:r w:rsidRPr="00305110">
        <w:t>Decca DEC B000725309</w:t>
      </w:r>
    </w:p>
    <w:p w14:paraId="44ED4DCE" w14:textId="77777777" w:rsidR="00E711CD" w:rsidRPr="002F1C66" w:rsidRDefault="00E711CD" w:rsidP="00E711CD">
      <w:pPr>
        <w:ind w:left="1440"/>
      </w:pPr>
    </w:p>
    <w:p w14:paraId="5ECEA323" w14:textId="77777777" w:rsidR="00E711CD" w:rsidRPr="002F1C66" w:rsidRDefault="00E711CD" w:rsidP="00E711CD">
      <w:pPr>
        <w:ind w:left="1440"/>
      </w:pPr>
    </w:p>
    <w:p w14:paraId="3855649C" w14:textId="281A99C3" w:rsidR="00E711CD" w:rsidRPr="002F1C66" w:rsidRDefault="00E711CD" w:rsidP="00E711CD">
      <w:pPr>
        <w:ind w:left="1440"/>
      </w:pPr>
      <w:r>
        <w:rPr>
          <w:noProof/>
          <w:szCs w:val="20"/>
        </w:rPr>
        <w:drawing>
          <wp:anchor distT="0" distB="0" distL="114300" distR="114300" simplePos="0" relativeHeight="251674624" behindDoc="0" locked="0" layoutInCell="1" allowOverlap="1" wp14:anchorId="0658B922" wp14:editId="7E8AA64B">
            <wp:simplePos x="0" y="0"/>
            <wp:positionH relativeFrom="column">
              <wp:posOffset>51435</wp:posOffset>
            </wp:positionH>
            <wp:positionV relativeFrom="paragraph">
              <wp:posOffset>13335</wp:posOffset>
            </wp:positionV>
            <wp:extent cx="822960" cy="822960"/>
            <wp:effectExtent l="0" t="0" r="0" b="0"/>
            <wp:wrapNone/>
            <wp:docPr id="161" name="Picture 161" descr="3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300009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C66">
        <w:t>Wolfgang Amadeus Mozart: The Da Ponte Operas</w:t>
      </w:r>
    </w:p>
    <w:p w14:paraId="3F0187EB" w14:textId="77777777" w:rsidR="00E711CD" w:rsidRPr="002F1C66" w:rsidRDefault="00E711CD" w:rsidP="00E711CD">
      <w:pPr>
        <w:ind w:left="1440"/>
      </w:pPr>
      <w:r w:rsidRPr="002F1C66">
        <w:t>Arnold Schoenberg Choir, Vienna Symphony Orchestra</w:t>
      </w:r>
    </w:p>
    <w:p w14:paraId="38C814A5" w14:textId="77777777" w:rsidR="00E711CD" w:rsidRPr="002F1C66" w:rsidRDefault="00E711CD" w:rsidP="00E711CD">
      <w:pPr>
        <w:ind w:left="1440"/>
      </w:pPr>
      <w:r w:rsidRPr="002F1C66">
        <w:t>Craig Smith, conductor</w:t>
      </w:r>
    </w:p>
    <w:p w14:paraId="0C1EA9FC" w14:textId="0BA9EA78" w:rsidR="00EA11CC" w:rsidRPr="00E711CD" w:rsidRDefault="00E711CD" w:rsidP="00E711CD">
      <w:pPr>
        <w:ind w:left="1440"/>
      </w:pPr>
      <w:r w:rsidRPr="002F1C66">
        <w:t>Decca DEC B000530309</w:t>
      </w:r>
      <w:bookmarkStart w:id="0" w:name="_GoBack"/>
      <w:bookmarkEnd w:id="0"/>
    </w:p>
    <w:sectPr w:rsidR="00EA11CC" w:rsidRPr="00E711CD" w:rsidSect="008E21D7">
      <w:headerReference w:type="default" r:id="rId27"/>
      <w:headerReference w:type="first" r:id="rId28"/>
      <w:footerReference w:type="first" r:id="rId29"/>
      <w:type w:val="continuous"/>
      <w:pgSz w:w="12240" w:h="15840"/>
      <w:pgMar w:top="180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B7934C4" w14:textId="77777777" w:rsidR="003E0093" w:rsidRDefault="003E0093">
      <w:r>
        <w:separator/>
      </w:r>
    </w:p>
  </w:endnote>
  <w:endnote w:type="continuationSeparator" w:id="0">
    <w:p w14:paraId="248EE185" w14:textId="77777777" w:rsidR="003E0093" w:rsidRDefault="003E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7942F" w14:textId="483A6C55" w:rsidR="003E0093" w:rsidRDefault="00E711CD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A6F8C58" wp14:editId="2EBA9D89">
          <wp:simplePos x="0" y="0"/>
          <wp:positionH relativeFrom="column">
            <wp:posOffset>-914400</wp:posOffset>
          </wp:positionH>
          <wp:positionV relativeFrom="paragraph">
            <wp:posOffset>-601980</wp:posOffset>
          </wp:positionV>
          <wp:extent cx="7616825" cy="1005840"/>
          <wp:effectExtent l="0" t="0" r="3175" b="10160"/>
          <wp:wrapNone/>
          <wp:docPr id="12" name="Picture 1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82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6EAF627" w14:textId="77777777" w:rsidR="003E0093" w:rsidRDefault="003E0093">
      <w:r>
        <w:separator/>
      </w:r>
    </w:p>
  </w:footnote>
  <w:footnote w:type="continuationSeparator" w:id="0">
    <w:p w14:paraId="07DE4895" w14:textId="77777777" w:rsidR="003E0093" w:rsidRDefault="003E00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9D150" w14:textId="4CA8EF55" w:rsidR="003E0093" w:rsidRDefault="00E711CD">
    <w:pPr>
      <w:pStyle w:val="Header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 wp14:anchorId="43E5CCDD" wp14:editId="23B0B1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755" cy="1160780"/>
          <wp:effectExtent l="0" t="0" r="4445" b="7620"/>
          <wp:wrapNone/>
          <wp:docPr id="2" name="Picture 2" descr="Don Stationary top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n Stationary top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755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089F3" w14:textId="34F33A47" w:rsidR="003E0093" w:rsidRDefault="00E711C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F12043" wp14:editId="72DD758B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982585" cy="1188720"/>
          <wp:effectExtent l="0" t="0" r="0" b="5080"/>
          <wp:wrapNone/>
          <wp:docPr id="11" name="Picture 1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258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692716" w14:textId="77777777" w:rsidR="003E0093" w:rsidRDefault="003E0093" w:rsidP="000C5A95">
    <w:pPr>
      <w:pStyle w:val="Header"/>
      <w:tabs>
        <w:tab w:val="clear" w:pos="4320"/>
        <w:tab w:val="clear" w:pos="8640"/>
        <w:tab w:val="left" w:pos="2748"/>
        <w:tab w:val="left" w:pos="7404"/>
      </w:tabs>
    </w:pPr>
    <w:r>
      <w:tab/>
    </w:r>
  </w:p>
  <w:p w14:paraId="1A0D61EB" w14:textId="77777777" w:rsidR="003E0093" w:rsidRDefault="003E0093" w:rsidP="00CD0E4C">
    <w:pPr>
      <w:pStyle w:val="Header"/>
      <w:tabs>
        <w:tab w:val="clear" w:pos="4320"/>
        <w:tab w:val="clear" w:pos="8640"/>
        <w:tab w:val="left" w:pos="2748"/>
        <w:tab w:val="left" w:pos="7404"/>
      </w:tabs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0000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6">
    <w:nsid w:val="0214733B"/>
    <w:multiLevelType w:val="hybridMultilevel"/>
    <w:tmpl w:val="8E0AC0E2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5D5D79"/>
    <w:multiLevelType w:val="hybridMultilevel"/>
    <w:tmpl w:val="5ECAD5EE"/>
    <w:lvl w:ilvl="0" w:tplc="00090409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8">
    <w:nsid w:val="05D85A08"/>
    <w:multiLevelType w:val="hybridMultilevel"/>
    <w:tmpl w:val="3EC209C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8138FB"/>
    <w:multiLevelType w:val="multilevel"/>
    <w:tmpl w:val="ABCE8430"/>
    <w:lvl w:ilvl="0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12487D91"/>
    <w:multiLevelType w:val="multilevel"/>
    <w:tmpl w:val="8E0AC0E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C125E6"/>
    <w:multiLevelType w:val="hybridMultilevel"/>
    <w:tmpl w:val="0A0CDF9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0D0D1A"/>
    <w:multiLevelType w:val="hybridMultilevel"/>
    <w:tmpl w:val="9A74C15E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CA4395"/>
    <w:multiLevelType w:val="hybridMultilevel"/>
    <w:tmpl w:val="C8C81728"/>
    <w:lvl w:ilvl="0" w:tplc="52BAE78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Geneva" w:hAnsi="Geneva" w:hint="default"/>
        <w:sz w:val="28"/>
      </w:rPr>
    </w:lvl>
    <w:lvl w:ilvl="1" w:tplc="000904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206320"/>
    <w:multiLevelType w:val="multilevel"/>
    <w:tmpl w:val="77AEA8A0"/>
    <w:lvl w:ilvl="0">
      <w:start w:val="1"/>
      <w:numFmt w:val="bullet"/>
      <w:lvlText w:val="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15">
    <w:nsid w:val="22AE2457"/>
    <w:multiLevelType w:val="hybridMultilevel"/>
    <w:tmpl w:val="8B62CA1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092F69"/>
    <w:multiLevelType w:val="hybridMultilevel"/>
    <w:tmpl w:val="0C708FD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831A6"/>
    <w:multiLevelType w:val="hybridMultilevel"/>
    <w:tmpl w:val="F71A515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CE4F69"/>
    <w:multiLevelType w:val="hybridMultilevel"/>
    <w:tmpl w:val="D23CF7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BB3FB3"/>
    <w:multiLevelType w:val="hybridMultilevel"/>
    <w:tmpl w:val="ECA64758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345E00"/>
    <w:multiLevelType w:val="multilevel"/>
    <w:tmpl w:val="AC14F9F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3D0080"/>
    <w:multiLevelType w:val="hybridMultilevel"/>
    <w:tmpl w:val="BE0A36A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45212C"/>
    <w:multiLevelType w:val="multilevel"/>
    <w:tmpl w:val="77AEA8A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56D5FCF"/>
    <w:multiLevelType w:val="hybridMultilevel"/>
    <w:tmpl w:val="9284636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667E8"/>
    <w:multiLevelType w:val="hybridMultilevel"/>
    <w:tmpl w:val="0ACE0608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D979F0"/>
    <w:multiLevelType w:val="hybridMultilevel"/>
    <w:tmpl w:val="9964FD6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162A27"/>
    <w:multiLevelType w:val="hybridMultilevel"/>
    <w:tmpl w:val="04629B3E"/>
    <w:lvl w:ilvl="0" w:tplc="C6045C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BB95C28"/>
    <w:multiLevelType w:val="hybridMultilevel"/>
    <w:tmpl w:val="8724D2D8"/>
    <w:lvl w:ilvl="0" w:tplc="694263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DCC09AB"/>
    <w:multiLevelType w:val="hybridMultilevel"/>
    <w:tmpl w:val="909415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5D83DB5"/>
    <w:multiLevelType w:val="hybridMultilevel"/>
    <w:tmpl w:val="27F09212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365B1"/>
    <w:multiLevelType w:val="hybridMultilevel"/>
    <w:tmpl w:val="1B2E2FAA"/>
    <w:lvl w:ilvl="0" w:tplc="C6C4C81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835CB"/>
    <w:multiLevelType w:val="multilevel"/>
    <w:tmpl w:val="5ECAD5EE"/>
    <w:lvl w:ilvl="0">
      <w:start w:val="1"/>
      <w:numFmt w:val="bullet"/>
      <w:lvlText w:val="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620"/>
        </w:tabs>
        <w:ind w:left="106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</w:abstractNum>
  <w:abstractNum w:abstractNumId="32">
    <w:nsid w:val="4B0D7058"/>
    <w:multiLevelType w:val="multilevel"/>
    <w:tmpl w:val="9FA8928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DD1DC0"/>
    <w:multiLevelType w:val="hybridMultilevel"/>
    <w:tmpl w:val="0FFA2D1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40785A"/>
    <w:multiLevelType w:val="hybridMultilevel"/>
    <w:tmpl w:val="77AEA8A0"/>
    <w:lvl w:ilvl="0" w:tplc="00090409">
      <w:start w:val="1"/>
      <w:numFmt w:val="bullet"/>
      <w:lvlText w:val="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35">
    <w:nsid w:val="55F559AF"/>
    <w:multiLevelType w:val="hybridMultilevel"/>
    <w:tmpl w:val="C2BE7FC8"/>
    <w:lvl w:ilvl="0" w:tplc="38BC14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A855EC"/>
    <w:multiLevelType w:val="hybridMultilevel"/>
    <w:tmpl w:val="0A1E708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772C19"/>
    <w:multiLevelType w:val="hybridMultilevel"/>
    <w:tmpl w:val="F816252C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446A68"/>
    <w:multiLevelType w:val="hybridMultilevel"/>
    <w:tmpl w:val="ABCE8430"/>
    <w:lvl w:ilvl="0" w:tplc="00090409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39">
    <w:nsid w:val="669A7888"/>
    <w:multiLevelType w:val="multilevel"/>
    <w:tmpl w:val="2DEAD6F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EE5133"/>
    <w:multiLevelType w:val="hybridMultilevel"/>
    <w:tmpl w:val="B1049056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8E2BE6"/>
    <w:multiLevelType w:val="multilevel"/>
    <w:tmpl w:val="9A74C1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EE6A68"/>
    <w:multiLevelType w:val="multilevel"/>
    <w:tmpl w:val="B10490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B80209"/>
    <w:multiLevelType w:val="hybridMultilevel"/>
    <w:tmpl w:val="280E1E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F75B55"/>
    <w:multiLevelType w:val="hybridMultilevel"/>
    <w:tmpl w:val="1FAEBAD0"/>
    <w:lvl w:ilvl="0" w:tplc="6942630A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B00A63"/>
    <w:multiLevelType w:val="multilevel"/>
    <w:tmpl w:val="1BDAF4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26FC7"/>
    <w:multiLevelType w:val="hybridMultilevel"/>
    <w:tmpl w:val="1BDAF42A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86E570A"/>
    <w:multiLevelType w:val="hybridMultilevel"/>
    <w:tmpl w:val="9FA89284"/>
    <w:lvl w:ilvl="0" w:tplc="000904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2A25E5"/>
    <w:multiLevelType w:val="hybridMultilevel"/>
    <w:tmpl w:val="8B62CA1E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E9501D"/>
    <w:multiLevelType w:val="hybridMultilevel"/>
    <w:tmpl w:val="D7EC1100"/>
    <w:lvl w:ilvl="0" w:tplc="FC32A3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35"/>
  </w:num>
  <w:num w:numId="5">
    <w:abstractNumId w:val="30"/>
  </w:num>
  <w:num w:numId="6">
    <w:abstractNumId w:val="49"/>
  </w:num>
  <w:num w:numId="7">
    <w:abstractNumId w:val="44"/>
  </w:num>
  <w:num w:numId="8">
    <w:abstractNumId w:val="27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43"/>
  </w:num>
  <w:num w:numId="16">
    <w:abstractNumId w:val="12"/>
  </w:num>
  <w:num w:numId="17">
    <w:abstractNumId w:val="46"/>
  </w:num>
  <w:num w:numId="18">
    <w:abstractNumId w:val="20"/>
  </w:num>
  <w:num w:numId="19">
    <w:abstractNumId w:val="6"/>
  </w:num>
  <w:num w:numId="20">
    <w:abstractNumId w:val="10"/>
  </w:num>
  <w:num w:numId="21">
    <w:abstractNumId w:val="8"/>
  </w:num>
  <w:num w:numId="22">
    <w:abstractNumId w:val="39"/>
  </w:num>
  <w:num w:numId="23">
    <w:abstractNumId w:val="33"/>
  </w:num>
  <w:num w:numId="24">
    <w:abstractNumId w:val="41"/>
  </w:num>
  <w:num w:numId="25">
    <w:abstractNumId w:val="34"/>
  </w:num>
  <w:num w:numId="26">
    <w:abstractNumId w:val="45"/>
  </w:num>
  <w:num w:numId="27">
    <w:abstractNumId w:val="17"/>
  </w:num>
  <w:num w:numId="28">
    <w:abstractNumId w:val="13"/>
  </w:num>
  <w:num w:numId="29">
    <w:abstractNumId w:val="40"/>
  </w:num>
  <w:num w:numId="30">
    <w:abstractNumId w:val="42"/>
  </w:num>
  <w:num w:numId="31">
    <w:abstractNumId w:val="19"/>
  </w:num>
  <w:num w:numId="32">
    <w:abstractNumId w:val="7"/>
  </w:num>
  <w:num w:numId="33">
    <w:abstractNumId w:val="38"/>
  </w:num>
  <w:num w:numId="34">
    <w:abstractNumId w:val="47"/>
  </w:num>
  <w:num w:numId="35">
    <w:abstractNumId w:val="22"/>
  </w:num>
  <w:num w:numId="36">
    <w:abstractNumId w:val="32"/>
  </w:num>
  <w:num w:numId="37">
    <w:abstractNumId w:val="9"/>
  </w:num>
  <w:num w:numId="38">
    <w:abstractNumId w:val="14"/>
  </w:num>
  <w:num w:numId="39">
    <w:abstractNumId w:val="31"/>
  </w:num>
  <w:num w:numId="40">
    <w:abstractNumId w:val="26"/>
  </w:num>
  <w:num w:numId="41">
    <w:abstractNumId w:val="21"/>
  </w:num>
  <w:num w:numId="42">
    <w:abstractNumId w:val="16"/>
  </w:num>
  <w:num w:numId="43">
    <w:abstractNumId w:val="23"/>
  </w:num>
  <w:num w:numId="44">
    <w:abstractNumId w:val="37"/>
  </w:num>
  <w:num w:numId="45">
    <w:abstractNumId w:val="24"/>
  </w:num>
  <w:num w:numId="46">
    <w:abstractNumId w:val="15"/>
  </w:num>
  <w:num w:numId="47">
    <w:abstractNumId w:val="29"/>
  </w:num>
  <w:num w:numId="48">
    <w:abstractNumId w:val="25"/>
  </w:num>
  <w:num w:numId="49">
    <w:abstractNumId w:val="3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DD"/>
    <w:rsid w:val="00035390"/>
    <w:rsid w:val="00055640"/>
    <w:rsid w:val="00063F96"/>
    <w:rsid w:val="00064CAB"/>
    <w:rsid w:val="00095C22"/>
    <w:rsid w:val="000C21EB"/>
    <w:rsid w:val="000C35BC"/>
    <w:rsid w:val="000C5A95"/>
    <w:rsid w:val="000E176C"/>
    <w:rsid w:val="001214C6"/>
    <w:rsid w:val="00146526"/>
    <w:rsid w:val="001518DC"/>
    <w:rsid w:val="00165D81"/>
    <w:rsid w:val="00175C12"/>
    <w:rsid w:val="001E0FF1"/>
    <w:rsid w:val="00203207"/>
    <w:rsid w:val="00207108"/>
    <w:rsid w:val="002152F7"/>
    <w:rsid w:val="00221A11"/>
    <w:rsid w:val="00240EBA"/>
    <w:rsid w:val="0028763B"/>
    <w:rsid w:val="0029698F"/>
    <w:rsid w:val="002A4328"/>
    <w:rsid w:val="002A4F6E"/>
    <w:rsid w:val="002B1873"/>
    <w:rsid w:val="002B47D9"/>
    <w:rsid w:val="002D2115"/>
    <w:rsid w:val="002D30DB"/>
    <w:rsid w:val="002F0AFA"/>
    <w:rsid w:val="00302298"/>
    <w:rsid w:val="00312292"/>
    <w:rsid w:val="003214EA"/>
    <w:rsid w:val="00362501"/>
    <w:rsid w:val="00374BA6"/>
    <w:rsid w:val="00383CFB"/>
    <w:rsid w:val="00385681"/>
    <w:rsid w:val="003A6C55"/>
    <w:rsid w:val="003D4AFE"/>
    <w:rsid w:val="003D4B2A"/>
    <w:rsid w:val="003E0093"/>
    <w:rsid w:val="003E2D3C"/>
    <w:rsid w:val="004039EB"/>
    <w:rsid w:val="00421CAF"/>
    <w:rsid w:val="00434D50"/>
    <w:rsid w:val="00435BB3"/>
    <w:rsid w:val="00470669"/>
    <w:rsid w:val="0047176C"/>
    <w:rsid w:val="0047539C"/>
    <w:rsid w:val="004C6850"/>
    <w:rsid w:val="004C736C"/>
    <w:rsid w:val="00511A9B"/>
    <w:rsid w:val="00513395"/>
    <w:rsid w:val="00585340"/>
    <w:rsid w:val="00592295"/>
    <w:rsid w:val="00594286"/>
    <w:rsid w:val="005A3C3B"/>
    <w:rsid w:val="00613527"/>
    <w:rsid w:val="0062484E"/>
    <w:rsid w:val="00624B60"/>
    <w:rsid w:val="00631815"/>
    <w:rsid w:val="00660BE4"/>
    <w:rsid w:val="0066776C"/>
    <w:rsid w:val="00667850"/>
    <w:rsid w:val="006871F4"/>
    <w:rsid w:val="00770074"/>
    <w:rsid w:val="007701F3"/>
    <w:rsid w:val="00790CC7"/>
    <w:rsid w:val="00791788"/>
    <w:rsid w:val="007A07A6"/>
    <w:rsid w:val="007A207F"/>
    <w:rsid w:val="007B2B3C"/>
    <w:rsid w:val="007D6FDB"/>
    <w:rsid w:val="007E316E"/>
    <w:rsid w:val="00831BE3"/>
    <w:rsid w:val="00875B6A"/>
    <w:rsid w:val="008A4E87"/>
    <w:rsid w:val="008E21D7"/>
    <w:rsid w:val="00910BF7"/>
    <w:rsid w:val="009601E4"/>
    <w:rsid w:val="009739FA"/>
    <w:rsid w:val="00987DFE"/>
    <w:rsid w:val="00991196"/>
    <w:rsid w:val="009948C1"/>
    <w:rsid w:val="00A031BA"/>
    <w:rsid w:val="00A1454F"/>
    <w:rsid w:val="00A1762E"/>
    <w:rsid w:val="00A30508"/>
    <w:rsid w:val="00A37C66"/>
    <w:rsid w:val="00A4156E"/>
    <w:rsid w:val="00A568F5"/>
    <w:rsid w:val="00A862DD"/>
    <w:rsid w:val="00A97885"/>
    <w:rsid w:val="00AE6DA0"/>
    <w:rsid w:val="00AF1EF8"/>
    <w:rsid w:val="00AF36FA"/>
    <w:rsid w:val="00B16CA4"/>
    <w:rsid w:val="00B227EE"/>
    <w:rsid w:val="00B56A94"/>
    <w:rsid w:val="00B66871"/>
    <w:rsid w:val="00B757A2"/>
    <w:rsid w:val="00B85BCF"/>
    <w:rsid w:val="00BA5B30"/>
    <w:rsid w:val="00BE2F6A"/>
    <w:rsid w:val="00BE67D8"/>
    <w:rsid w:val="00C067DD"/>
    <w:rsid w:val="00C24777"/>
    <w:rsid w:val="00C439F5"/>
    <w:rsid w:val="00C52286"/>
    <w:rsid w:val="00C753CA"/>
    <w:rsid w:val="00C7691A"/>
    <w:rsid w:val="00C8782A"/>
    <w:rsid w:val="00CA6721"/>
    <w:rsid w:val="00CD0E4C"/>
    <w:rsid w:val="00CF5437"/>
    <w:rsid w:val="00D4627B"/>
    <w:rsid w:val="00DB6954"/>
    <w:rsid w:val="00DC2E5D"/>
    <w:rsid w:val="00DE5ECC"/>
    <w:rsid w:val="00E36AE1"/>
    <w:rsid w:val="00E711CD"/>
    <w:rsid w:val="00E744F6"/>
    <w:rsid w:val="00E924ED"/>
    <w:rsid w:val="00EA11CC"/>
    <w:rsid w:val="00EA35AF"/>
    <w:rsid w:val="00EA5A9C"/>
    <w:rsid w:val="00EF6C3D"/>
    <w:rsid w:val="00F06919"/>
    <w:rsid w:val="00F12AAF"/>
    <w:rsid w:val="00F13A15"/>
    <w:rsid w:val="00F14368"/>
    <w:rsid w:val="00F358E9"/>
    <w:rsid w:val="00F458D2"/>
    <w:rsid w:val="00F67067"/>
    <w:rsid w:val="00F8363E"/>
    <w:rsid w:val="00F84188"/>
    <w:rsid w:val="00F870B0"/>
    <w:rsid w:val="00FB4AE6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/>
    <o:shapelayout v:ext="edit">
      <o:idmap v:ext="edit" data="1"/>
    </o:shapelayout>
  </w:shapeDefaults>
  <w:doNotEmbedSmartTags/>
  <w:decimalSymbol w:val="."/>
  <w:listSeparator w:val=","/>
  <w14:docId w14:val="44466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2AAF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6206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0555"/>
    <w:pPr>
      <w:keepNext/>
      <w:outlineLvl w:val="1"/>
    </w:pPr>
    <w:rPr>
      <w:rFonts w:ascii="Times" w:hAnsi="Times"/>
      <w:color w:val="000000"/>
      <w:u w:val="single"/>
    </w:rPr>
  </w:style>
  <w:style w:type="paragraph" w:styleId="Heading3">
    <w:name w:val="heading 3"/>
    <w:basedOn w:val="Normal"/>
    <w:next w:val="Normal"/>
    <w:qFormat/>
    <w:rsid w:val="00AA574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277976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931743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AA574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931743"/>
    <w:pPr>
      <w:keepNext/>
      <w:tabs>
        <w:tab w:val="left" w:pos="440"/>
        <w:tab w:val="left" w:pos="4500"/>
        <w:tab w:val="right" w:pos="8540"/>
        <w:tab w:val="right" w:pos="8640"/>
      </w:tabs>
      <w:outlineLvl w:val="6"/>
    </w:pPr>
    <w:rPr>
      <w:rFonts w:ascii="Geneva" w:hAnsi="Geneva"/>
      <w:b/>
      <w:sz w:val="20"/>
      <w:szCs w:val="20"/>
    </w:rPr>
  </w:style>
  <w:style w:type="paragraph" w:styleId="Heading8">
    <w:name w:val="heading 8"/>
    <w:basedOn w:val="Normal"/>
    <w:next w:val="Normal"/>
    <w:qFormat/>
    <w:rsid w:val="00931743"/>
    <w:pPr>
      <w:keepNext/>
      <w:outlineLvl w:val="7"/>
    </w:pPr>
    <w:rPr>
      <w:rFonts w:ascii="Geneva" w:hAnsi="Geneva"/>
      <w:sz w:val="28"/>
      <w:szCs w:val="20"/>
    </w:rPr>
  </w:style>
  <w:style w:type="paragraph" w:styleId="Heading9">
    <w:name w:val="heading 9"/>
    <w:basedOn w:val="Normal"/>
    <w:next w:val="Normal"/>
    <w:qFormat/>
    <w:rsid w:val="0093174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C2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F6AC5"/>
    <w:rPr>
      <w:b/>
      <w:bCs/>
    </w:rPr>
  </w:style>
  <w:style w:type="paragraph" w:styleId="NormalWeb">
    <w:name w:val="Normal (Web)"/>
    <w:basedOn w:val="Normal"/>
    <w:rsid w:val="00EF6AC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00555"/>
    <w:pPr>
      <w:widowControl w:val="0"/>
      <w:jc w:val="center"/>
    </w:pPr>
    <w:rPr>
      <w:b/>
      <w:bCs/>
      <w:sz w:val="36"/>
    </w:rPr>
  </w:style>
  <w:style w:type="paragraph" w:styleId="BodyText">
    <w:name w:val="Body Text"/>
    <w:basedOn w:val="Normal"/>
    <w:rsid w:val="00400555"/>
    <w:rPr>
      <w:rFonts w:ascii="Times" w:hAnsi="Times"/>
      <w:color w:val="000000"/>
    </w:rPr>
  </w:style>
  <w:style w:type="character" w:styleId="Hyperlink">
    <w:name w:val="Hyperlink"/>
    <w:rsid w:val="003F473F"/>
    <w:rPr>
      <w:color w:val="0000FF"/>
      <w:u w:val="single"/>
    </w:rPr>
  </w:style>
  <w:style w:type="paragraph" w:customStyle="1" w:styleId="biotext">
    <w:name w:val="biotext"/>
    <w:basedOn w:val="Normal"/>
    <w:rsid w:val="003F473F"/>
    <w:pPr>
      <w:tabs>
        <w:tab w:val="left" w:pos="720"/>
      </w:tabs>
      <w:spacing w:line="480" w:lineRule="atLeast"/>
    </w:pPr>
    <w:rPr>
      <w:rFonts w:ascii="Times" w:hAnsi="Times"/>
      <w:szCs w:val="20"/>
    </w:rPr>
  </w:style>
  <w:style w:type="paragraph" w:styleId="HTMLPreformatted">
    <w:name w:val="HTML Preformatted"/>
    <w:basedOn w:val="Normal"/>
    <w:link w:val="HTMLPreformattedChar"/>
    <w:rsid w:val="0037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sz w:val="20"/>
      <w:szCs w:val="20"/>
    </w:rPr>
  </w:style>
  <w:style w:type="paragraph" w:styleId="BodyText3">
    <w:name w:val="Body Text 3"/>
    <w:basedOn w:val="Normal"/>
    <w:rsid w:val="006A49DF"/>
    <w:rPr>
      <w:rFonts w:ascii="Geneva" w:eastAsia="Times" w:hAnsi="Geneva"/>
      <w:sz w:val="22"/>
      <w:szCs w:val="20"/>
    </w:rPr>
  </w:style>
  <w:style w:type="paragraph" w:customStyle="1" w:styleId="level2">
    <w:name w:val="_level2"/>
    <w:basedOn w:val="Normal"/>
    <w:rsid w:val="00DB5F05"/>
    <w:rPr>
      <w:rFonts w:ascii="Times New Roman" w:hAnsi="Times New Roman"/>
      <w:szCs w:val="20"/>
    </w:rPr>
  </w:style>
  <w:style w:type="paragraph" w:styleId="Subtitle">
    <w:name w:val="Subtitle"/>
    <w:basedOn w:val="Normal"/>
    <w:qFormat/>
    <w:rsid w:val="008C33D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</w:pPr>
    <w:rPr>
      <w:rFonts w:ascii="Times New Roman" w:hAnsi="Times New Roman"/>
      <w:b/>
      <w:i/>
      <w:sz w:val="26"/>
      <w:szCs w:val="20"/>
      <w:lang w:val="en-GB"/>
    </w:rPr>
  </w:style>
  <w:style w:type="paragraph" w:customStyle="1" w:styleId="Normal0">
    <w:name w:val="Normal +"/>
    <w:basedOn w:val="Normal"/>
    <w:rsid w:val="00CE41B2"/>
    <w:rPr>
      <w:rFonts w:ascii="New York" w:hAnsi="New York"/>
      <w:szCs w:val="20"/>
    </w:rPr>
  </w:style>
  <w:style w:type="paragraph" w:customStyle="1" w:styleId="Usual">
    <w:name w:val="Usual"/>
    <w:basedOn w:val="Normal"/>
    <w:rsid w:val="00931743"/>
    <w:rPr>
      <w:rFonts w:ascii="Times" w:hAnsi="Times"/>
      <w:szCs w:val="20"/>
    </w:rPr>
  </w:style>
  <w:style w:type="paragraph" w:customStyle="1" w:styleId="Normalnow">
    <w:name w:val="Normalnow"/>
    <w:basedOn w:val="Usual"/>
    <w:rsid w:val="00931743"/>
  </w:style>
  <w:style w:type="paragraph" w:customStyle="1" w:styleId="Now">
    <w:name w:val="Now"/>
    <w:rsid w:val="00931743"/>
    <w:rPr>
      <w:rFonts w:ascii="New York" w:hAnsi="New York"/>
      <w:sz w:val="24"/>
    </w:rPr>
  </w:style>
  <w:style w:type="paragraph" w:styleId="BodyText2">
    <w:name w:val="Body Text 2"/>
    <w:basedOn w:val="Normal"/>
    <w:rsid w:val="00931743"/>
    <w:rPr>
      <w:rFonts w:ascii="Geneva" w:hAnsi="Geneva"/>
      <w:sz w:val="20"/>
      <w:szCs w:val="25"/>
    </w:rPr>
  </w:style>
  <w:style w:type="character" w:styleId="FollowedHyperlink">
    <w:name w:val="FollowedHyperlink"/>
    <w:rsid w:val="00931743"/>
    <w:rPr>
      <w:color w:val="800080"/>
      <w:u w:val="single"/>
    </w:rPr>
  </w:style>
  <w:style w:type="paragraph" w:customStyle="1" w:styleId="Default">
    <w:name w:val="Default"/>
    <w:rsid w:val="00931743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en-US"/>
    </w:rPr>
  </w:style>
  <w:style w:type="character" w:styleId="Emphasis">
    <w:name w:val="Emphasis"/>
    <w:qFormat/>
    <w:rsid w:val="00F12AAF"/>
    <w:rPr>
      <w:i/>
    </w:rPr>
  </w:style>
  <w:style w:type="character" w:customStyle="1" w:styleId="st">
    <w:name w:val="st"/>
    <w:rsid w:val="00F12AAF"/>
  </w:style>
  <w:style w:type="character" w:customStyle="1" w:styleId="HeaderChar">
    <w:name w:val="Header Char"/>
    <w:link w:val="Header"/>
    <w:rsid w:val="001518DC"/>
    <w:rPr>
      <w:rFonts w:ascii="Garamond" w:hAnsi="Garamond"/>
      <w:sz w:val="24"/>
      <w:szCs w:val="24"/>
    </w:rPr>
  </w:style>
  <w:style w:type="character" w:customStyle="1" w:styleId="TitleChar">
    <w:name w:val="Title Char"/>
    <w:link w:val="Title"/>
    <w:rsid w:val="001518DC"/>
    <w:rPr>
      <w:rFonts w:ascii="Garamond" w:hAnsi="Garamond"/>
      <w:b/>
      <w:bCs/>
      <w:sz w:val="36"/>
      <w:szCs w:val="24"/>
    </w:rPr>
  </w:style>
  <w:style w:type="paragraph" w:styleId="NoSpacing">
    <w:name w:val="No Spacing"/>
    <w:uiPriority w:val="1"/>
    <w:qFormat/>
    <w:rsid w:val="00383CFB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rsid w:val="003D4AFE"/>
    <w:rPr>
      <w:rFonts w:ascii="Courier New" w:eastAsia="Arial Unicode MS" w:hAnsi="Courier New" w:cs="Arial Unicode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76C"/>
    <w:rPr>
      <w:rFonts w:ascii="Garamond" w:hAnsi="Garamond"/>
      <w:sz w:val="24"/>
      <w:szCs w:val="24"/>
    </w:rPr>
  </w:style>
  <w:style w:type="character" w:customStyle="1" w:styleId="published">
    <w:name w:val="published"/>
    <w:rsid w:val="00BA5B30"/>
  </w:style>
  <w:style w:type="character" w:customStyle="1" w:styleId="il">
    <w:name w:val="il"/>
    <w:basedOn w:val="DefaultParagraphFont"/>
    <w:rsid w:val="003A6C55"/>
  </w:style>
  <w:style w:type="character" w:customStyle="1" w:styleId="apple-style-span">
    <w:name w:val="apple-style-span"/>
    <w:basedOn w:val="DefaultParagraphFont"/>
    <w:rsid w:val="003A6C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12AAF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62068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0555"/>
    <w:pPr>
      <w:keepNext/>
      <w:outlineLvl w:val="1"/>
    </w:pPr>
    <w:rPr>
      <w:rFonts w:ascii="Times" w:hAnsi="Times"/>
      <w:color w:val="000000"/>
      <w:u w:val="single"/>
    </w:rPr>
  </w:style>
  <w:style w:type="paragraph" w:styleId="Heading3">
    <w:name w:val="heading 3"/>
    <w:basedOn w:val="Normal"/>
    <w:next w:val="Normal"/>
    <w:qFormat/>
    <w:rsid w:val="00AA5745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277976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qFormat/>
    <w:rsid w:val="00931743"/>
    <w:pPr>
      <w:keepNext/>
      <w:jc w:val="center"/>
      <w:outlineLvl w:val="4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AA5745"/>
    <w:p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Heading7">
    <w:name w:val="heading 7"/>
    <w:basedOn w:val="Normal"/>
    <w:next w:val="Normal"/>
    <w:qFormat/>
    <w:rsid w:val="00931743"/>
    <w:pPr>
      <w:keepNext/>
      <w:tabs>
        <w:tab w:val="left" w:pos="440"/>
        <w:tab w:val="left" w:pos="4500"/>
        <w:tab w:val="right" w:pos="8540"/>
        <w:tab w:val="right" w:pos="8640"/>
      </w:tabs>
      <w:outlineLvl w:val="6"/>
    </w:pPr>
    <w:rPr>
      <w:rFonts w:ascii="Geneva" w:hAnsi="Geneva"/>
      <w:b/>
      <w:sz w:val="20"/>
      <w:szCs w:val="20"/>
    </w:rPr>
  </w:style>
  <w:style w:type="paragraph" w:styleId="Heading8">
    <w:name w:val="heading 8"/>
    <w:basedOn w:val="Normal"/>
    <w:next w:val="Normal"/>
    <w:qFormat/>
    <w:rsid w:val="00931743"/>
    <w:pPr>
      <w:keepNext/>
      <w:outlineLvl w:val="7"/>
    </w:pPr>
    <w:rPr>
      <w:rFonts w:ascii="Geneva" w:hAnsi="Geneva"/>
      <w:sz w:val="28"/>
      <w:szCs w:val="20"/>
    </w:rPr>
  </w:style>
  <w:style w:type="paragraph" w:styleId="Heading9">
    <w:name w:val="heading 9"/>
    <w:basedOn w:val="Normal"/>
    <w:next w:val="Normal"/>
    <w:qFormat/>
    <w:rsid w:val="0093174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2C23"/>
    <w:pPr>
      <w:tabs>
        <w:tab w:val="center" w:pos="4320"/>
        <w:tab w:val="right" w:pos="8640"/>
      </w:tabs>
    </w:pPr>
  </w:style>
  <w:style w:type="character" w:styleId="Strong">
    <w:name w:val="Strong"/>
    <w:qFormat/>
    <w:rsid w:val="00EF6AC5"/>
    <w:rPr>
      <w:b/>
      <w:bCs/>
    </w:rPr>
  </w:style>
  <w:style w:type="paragraph" w:styleId="NormalWeb">
    <w:name w:val="Normal (Web)"/>
    <w:basedOn w:val="Normal"/>
    <w:rsid w:val="00EF6AC5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00555"/>
    <w:pPr>
      <w:widowControl w:val="0"/>
      <w:jc w:val="center"/>
    </w:pPr>
    <w:rPr>
      <w:b/>
      <w:bCs/>
      <w:sz w:val="36"/>
    </w:rPr>
  </w:style>
  <w:style w:type="paragraph" w:styleId="BodyText">
    <w:name w:val="Body Text"/>
    <w:basedOn w:val="Normal"/>
    <w:rsid w:val="00400555"/>
    <w:rPr>
      <w:rFonts w:ascii="Times" w:hAnsi="Times"/>
      <w:color w:val="000000"/>
    </w:rPr>
  </w:style>
  <w:style w:type="character" w:styleId="Hyperlink">
    <w:name w:val="Hyperlink"/>
    <w:rsid w:val="003F473F"/>
    <w:rPr>
      <w:color w:val="0000FF"/>
      <w:u w:val="single"/>
    </w:rPr>
  </w:style>
  <w:style w:type="paragraph" w:customStyle="1" w:styleId="biotext">
    <w:name w:val="biotext"/>
    <w:basedOn w:val="Normal"/>
    <w:rsid w:val="003F473F"/>
    <w:pPr>
      <w:tabs>
        <w:tab w:val="left" w:pos="720"/>
      </w:tabs>
      <w:spacing w:line="480" w:lineRule="atLeast"/>
    </w:pPr>
    <w:rPr>
      <w:rFonts w:ascii="Times" w:hAnsi="Times"/>
      <w:szCs w:val="20"/>
    </w:rPr>
  </w:style>
  <w:style w:type="paragraph" w:styleId="HTMLPreformatted">
    <w:name w:val="HTML Preformatted"/>
    <w:basedOn w:val="Normal"/>
    <w:link w:val="HTMLPreformattedChar"/>
    <w:rsid w:val="00375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Arial Unicode MS"/>
      <w:sz w:val="20"/>
      <w:szCs w:val="20"/>
    </w:rPr>
  </w:style>
  <w:style w:type="paragraph" w:styleId="BodyText3">
    <w:name w:val="Body Text 3"/>
    <w:basedOn w:val="Normal"/>
    <w:rsid w:val="006A49DF"/>
    <w:rPr>
      <w:rFonts w:ascii="Geneva" w:eastAsia="Times" w:hAnsi="Geneva"/>
      <w:sz w:val="22"/>
      <w:szCs w:val="20"/>
    </w:rPr>
  </w:style>
  <w:style w:type="paragraph" w:customStyle="1" w:styleId="level2">
    <w:name w:val="_level2"/>
    <w:basedOn w:val="Normal"/>
    <w:rsid w:val="00DB5F05"/>
    <w:rPr>
      <w:rFonts w:ascii="Times New Roman" w:hAnsi="Times New Roman"/>
      <w:szCs w:val="20"/>
    </w:rPr>
  </w:style>
  <w:style w:type="paragraph" w:styleId="Subtitle">
    <w:name w:val="Subtitle"/>
    <w:basedOn w:val="Normal"/>
    <w:qFormat/>
    <w:rsid w:val="008C33D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</w:pPr>
    <w:rPr>
      <w:rFonts w:ascii="Times New Roman" w:hAnsi="Times New Roman"/>
      <w:b/>
      <w:i/>
      <w:sz w:val="26"/>
      <w:szCs w:val="20"/>
      <w:lang w:val="en-GB"/>
    </w:rPr>
  </w:style>
  <w:style w:type="paragraph" w:customStyle="1" w:styleId="Normal0">
    <w:name w:val="Normal +"/>
    <w:basedOn w:val="Normal"/>
    <w:rsid w:val="00CE41B2"/>
    <w:rPr>
      <w:rFonts w:ascii="New York" w:hAnsi="New York"/>
      <w:szCs w:val="20"/>
    </w:rPr>
  </w:style>
  <w:style w:type="paragraph" w:customStyle="1" w:styleId="Usual">
    <w:name w:val="Usual"/>
    <w:basedOn w:val="Normal"/>
    <w:rsid w:val="00931743"/>
    <w:rPr>
      <w:rFonts w:ascii="Times" w:hAnsi="Times"/>
      <w:szCs w:val="20"/>
    </w:rPr>
  </w:style>
  <w:style w:type="paragraph" w:customStyle="1" w:styleId="Normalnow">
    <w:name w:val="Normalnow"/>
    <w:basedOn w:val="Usual"/>
    <w:rsid w:val="00931743"/>
  </w:style>
  <w:style w:type="paragraph" w:customStyle="1" w:styleId="Now">
    <w:name w:val="Now"/>
    <w:rsid w:val="00931743"/>
    <w:rPr>
      <w:rFonts w:ascii="New York" w:hAnsi="New York"/>
      <w:sz w:val="24"/>
    </w:rPr>
  </w:style>
  <w:style w:type="paragraph" w:styleId="BodyText2">
    <w:name w:val="Body Text 2"/>
    <w:basedOn w:val="Normal"/>
    <w:rsid w:val="00931743"/>
    <w:rPr>
      <w:rFonts w:ascii="Geneva" w:hAnsi="Geneva"/>
      <w:sz w:val="20"/>
      <w:szCs w:val="25"/>
    </w:rPr>
  </w:style>
  <w:style w:type="character" w:styleId="FollowedHyperlink">
    <w:name w:val="FollowedHyperlink"/>
    <w:rsid w:val="00931743"/>
    <w:rPr>
      <w:color w:val="800080"/>
      <w:u w:val="single"/>
    </w:rPr>
  </w:style>
  <w:style w:type="paragraph" w:customStyle="1" w:styleId="Default">
    <w:name w:val="Default"/>
    <w:rsid w:val="00931743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bidi="en-US"/>
    </w:rPr>
  </w:style>
  <w:style w:type="character" w:styleId="Emphasis">
    <w:name w:val="Emphasis"/>
    <w:qFormat/>
    <w:rsid w:val="00F12AAF"/>
    <w:rPr>
      <w:i/>
    </w:rPr>
  </w:style>
  <w:style w:type="character" w:customStyle="1" w:styleId="st">
    <w:name w:val="st"/>
    <w:rsid w:val="00F12AAF"/>
  </w:style>
  <w:style w:type="character" w:customStyle="1" w:styleId="HeaderChar">
    <w:name w:val="Header Char"/>
    <w:link w:val="Header"/>
    <w:rsid w:val="001518DC"/>
    <w:rPr>
      <w:rFonts w:ascii="Garamond" w:hAnsi="Garamond"/>
      <w:sz w:val="24"/>
      <w:szCs w:val="24"/>
    </w:rPr>
  </w:style>
  <w:style w:type="character" w:customStyle="1" w:styleId="TitleChar">
    <w:name w:val="Title Char"/>
    <w:link w:val="Title"/>
    <w:rsid w:val="001518DC"/>
    <w:rPr>
      <w:rFonts w:ascii="Garamond" w:hAnsi="Garamond"/>
      <w:b/>
      <w:bCs/>
      <w:sz w:val="36"/>
      <w:szCs w:val="24"/>
    </w:rPr>
  </w:style>
  <w:style w:type="paragraph" w:styleId="NoSpacing">
    <w:name w:val="No Spacing"/>
    <w:uiPriority w:val="1"/>
    <w:qFormat/>
    <w:rsid w:val="00383CFB"/>
    <w:rPr>
      <w:rFonts w:ascii="Calibri" w:eastAsia="Calibri" w:hAnsi="Calibri"/>
      <w:sz w:val="22"/>
      <w:szCs w:val="22"/>
    </w:rPr>
  </w:style>
  <w:style w:type="character" w:customStyle="1" w:styleId="HTMLPreformattedChar">
    <w:name w:val="HTML Preformatted Char"/>
    <w:link w:val="HTMLPreformatted"/>
    <w:rsid w:val="003D4AFE"/>
    <w:rPr>
      <w:rFonts w:ascii="Courier New" w:eastAsia="Arial Unicode MS" w:hAnsi="Courier New" w:cs="Arial Unicode M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71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176C"/>
    <w:rPr>
      <w:rFonts w:ascii="Garamond" w:hAnsi="Garamond"/>
      <w:sz w:val="24"/>
      <w:szCs w:val="24"/>
    </w:rPr>
  </w:style>
  <w:style w:type="character" w:customStyle="1" w:styleId="published">
    <w:name w:val="published"/>
    <w:rsid w:val="00BA5B30"/>
  </w:style>
  <w:style w:type="character" w:customStyle="1" w:styleId="il">
    <w:name w:val="il"/>
    <w:basedOn w:val="DefaultParagraphFont"/>
    <w:rsid w:val="003A6C55"/>
  </w:style>
  <w:style w:type="character" w:customStyle="1" w:styleId="apple-style-span">
    <w:name w:val="apple-style-span"/>
    <w:basedOn w:val="DefaultParagraphFont"/>
    <w:rsid w:val="003A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jpeg"/><Relationship Id="rId24" Type="http://schemas.openxmlformats.org/officeDocument/2006/relationships/image" Target="media/image15.jpeg"/><Relationship Id="rId25" Type="http://schemas.openxmlformats.org/officeDocument/2006/relationships/image" Target="media/image16.jpeg"/><Relationship Id="rId26" Type="http://schemas.openxmlformats.org/officeDocument/2006/relationships/image" Target="media/image17.jpeg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footer" Target="foot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emf"/><Relationship Id="rId12" Type="http://schemas.openxmlformats.org/officeDocument/2006/relationships/oleObject" Target="embeddings/oleObject1.bin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:Desktop:Don's%20letterhe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E2C90-EACF-1243-8260-168A234A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Don's letterhea.dot</Template>
  <TotalTime>1</TotalTime>
  <Pages>2</Pages>
  <Words>302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2020</CharactersWithSpaces>
  <SharedDoc>false</SharedDoc>
  <HLinks>
    <vt:vector size="18" baseType="variant">
      <vt:variant>
        <vt:i4>3932194</vt:i4>
      </vt:variant>
      <vt:variant>
        <vt:i4>-1</vt:i4>
      </vt:variant>
      <vt:variant>
        <vt:i4>2049</vt:i4>
      </vt:variant>
      <vt:variant>
        <vt:i4>1</vt:i4>
      </vt:variant>
      <vt:variant>
        <vt:lpwstr>Don Stationary top</vt:lpwstr>
      </vt:variant>
      <vt:variant>
        <vt:lpwstr/>
      </vt:variant>
      <vt:variant>
        <vt:i4>5242901</vt:i4>
      </vt:variant>
      <vt:variant>
        <vt:i4>-1</vt:i4>
      </vt:variant>
      <vt:variant>
        <vt:i4>2050</vt:i4>
      </vt:variant>
      <vt:variant>
        <vt:i4>1</vt:i4>
      </vt:variant>
      <vt:variant>
        <vt:lpwstr>Don Stationary top green</vt:lpwstr>
      </vt:variant>
      <vt:variant>
        <vt:lpwstr/>
      </vt:variant>
      <vt:variant>
        <vt:i4>6684744</vt:i4>
      </vt:variant>
      <vt:variant>
        <vt:i4>-1</vt:i4>
      </vt:variant>
      <vt:variant>
        <vt:i4>2051</vt:i4>
      </vt:variant>
      <vt:variant>
        <vt:i4>1</vt:i4>
      </vt:variant>
      <vt:variant>
        <vt:lpwstr>Don's Stationary bottom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Jesse</dc:creator>
  <cp:lastModifiedBy>Donald Osborne</cp:lastModifiedBy>
  <cp:revision>2</cp:revision>
  <cp:lastPrinted>2015-04-04T17:47:00Z</cp:lastPrinted>
  <dcterms:created xsi:type="dcterms:W3CDTF">2015-05-08T04:18:00Z</dcterms:created>
  <dcterms:modified xsi:type="dcterms:W3CDTF">2015-05-08T04:18:00Z</dcterms:modified>
</cp:coreProperties>
</file>